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D1" w:rsidRPr="00863067" w:rsidRDefault="00863067" w:rsidP="00863067">
      <w:pPr>
        <w:spacing w:after="0"/>
        <w:jc w:val="center"/>
        <w:rPr>
          <w:b/>
          <w:u w:val="single"/>
        </w:rPr>
      </w:pPr>
      <w:r w:rsidRPr="00863067">
        <w:rPr>
          <w:b/>
          <w:u w:val="single"/>
        </w:rPr>
        <w:t>WARSAW PLANNING COMMISSION</w:t>
      </w:r>
    </w:p>
    <w:p w:rsidR="00863067" w:rsidRDefault="00863067" w:rsidP="00863067">
      <w:pPr>
        <w:spacing w:after="0"/>
        <w:jc w:val="center"/>
      </w:pPr>
      <w:r>
        <w:t>78 Belle Ville Lane</w:t>
      </w:r>
    </w:p>
    <w:p w:rsidR="00863067" w:rsidRDefault="00863067" w:rsidP="00863067">
      <w:pPr>
        <w:spacing w:after="0"/>
        <w:jc w:val="center"/>
      </w:pPr>
      <w:r>
        <w:t>December 3, 2015</w:t>
      </w:r>
    </w:p>
    <w:p w:rsidR="00863067" w:rsidRDefault="00863067" w:rsidP="00863067">
      <w:pPr>
        <w:spacing w:after="0"/>
        <w:jc w:val="center"/>
      </w:pPr>
      <w:r>
        <w:t>7pm</w:t>
      </w:r>
    </w:p>
    <w:p w:rsidR="00863067" w:rsidRDefault="00863067" w:rsidP="00863067">
      <w:pPr>
        <w:spacing w:after="0"/>
        <w:jc w:val="center"/>
      </w:pPr>
    </w:p>
    <w:p w:rsidR="00863067" w:rsidRDefault="00863067" w:rsidP="00863067">
      <w:pPr>
        <w:spacing w:after="0"/>
      </w:pPr>
      <w:r>
        <w:t xml:space="preserve">The regular monthly meeting of the Warsaw Planning Commission was called to order at 7pm on December 3, 2015 by Chairman Rudolph “Mac” Lowery. He then led the group in the Pledge of Allegiance. Commissioners in attendance were Gary Palmore, Harold Donovan, Faron Hamblin, Johnathan English, and Vice-Chairman William Washington. Staff in attendance included Town Manager, John Slusser, and Secretary, Kate Condrey. </w:t>
      </w:r>
    </w:p>
    <w:p w:rsidR="00863067" w:rsidRDefault="00863067" w:rsidP="00863067">
      <w:pPr>
        <w:spacing w:after="0"/>
      </w:pPr>
    </w:p>
    <w:p w:rsidR="00863067" w:rsidRPr="00863067" w:rsidRDefault="00863067" w:rsidP="00863067">
      <w:pPr>
        <w:spacing w:after="0"/>
        <w:rPr>
          <w:u w:val="single"/>
        </w:rPr>
      </w:pPr>
      <w:r w:rsidRPr="00863067">
        <w:rPr>
          <w:u w:val="single"/>
        </w:rPr>
        <w:t>APPROVAL OF MINUTES:</w:t>
      </w:r>
    </w:p>
    <w:p w:rsidR="00863067" w:rsidRDefault="00863067" w:rsidP="00863067">
      <w:pPr>
        <w:spacing w:after="0"/>
      </w:pPr>
    </w:p>
    <w:p w:rsidR="00863067" w:rsidRDefault="00863067" w:rsidP="00863067">
      <w:pPr>
        <w:spacing w:after="0"/>
      </w:pPr>
      <w:r>
        <w:t>Commissioner Palmore made a motion</w:t>
      </w:r>
      <w:r w:rsidR="002A429D">
        <w:t xml:space="preserve"> to accept the October 1, 2015 minutes as presented. Commissioner Hamblin seconded the motion. The following vote was taken:</w:t>
      </w:r>
    </w:p>
    <w:p w:rsidR="002A429D" w:rsidRDefault="002A429D" w:rsidP="00863067">
      <w:pPr>
        <w:spacing w:after="0"/>
      </w:pPr>
    </w:p>
    <w:p w:rsidR="002A429D" w:rsidRDefault="002A429D" w:rsidP="00863067">
      <w:pPr>
        <w:spacing w:after="0"/>
      </w:pPr>
      <w:r>
        <w:tab/>
        <w:t>Rudolph “Mac” Lowery</w:t>
      </w:r>
      <w:r>
        <w:tab/>
      </w:r>
      <w:r>
        <w:tab/>
        <w:t>Aye</w:t>
      </w:r>
      <w:r>
        <w:tab/>
      </w:r>
      <w:r>
        <w:tab/>
        <w:t>Faron Hamblin</w:t>
      </w:r>
      <w:r>
        <w:tab/>
      </w:r>
      <w:r>
        <w:tab/>
        <w:t>Aye</w:t>
      </w:r>
    </w:p>
    <w:p w:rsidR="002A429D" w:rsidRDefault="002A429D" w:rsidP="00863067">
      <w:pPr>
        <w:spacing w:after="0"/>
      </w:pPr>
      <w:r>
        <w:tab/>
        <w:t>William Washington</w:t>
      </w:r>
      <w:r>
        <w:tab/>
      </w:r>
      <w:r>
        <w:tab/>
        <w:t>Aye</w:t>
      </w:r>
      <w:r>
        <w:tab/>
      </w:r>
      <w:r>
        <w:tab/>
        <w:t>Gary Palmore</w:t>
      </w:r>
      <w:r>
        <w:tab/>
      </w:r>
      <w:r>
        <w:tab/>
        <w:t>Aye</w:t>
      </w:r>
    </w:p>
    <w:p w:rsidR="002A429D" w:rsidRDefault="002A429D" w:rsidP="00863067">
      <w:pPr>
        <w:spacing w:after="0"/>
      </w:pPr>
      <w:r>
        <w:tab/>
        <w:t>Johnathan English</w:t>
      </w:r>
      <w:r>
        <w:tab/>
      </w:r>
      <w:r>
        <w:tab/>
        <w:t>Aye</w:t>
      </w:r>
      <w:r>
        <w:tab/>
      </w:r>
      <w:r>
        <w:tab/>
        <w:t>Harold Donovan</w:t>
      </w:r>
      <w:r>
        <w:tab/>
        <w:t>Aye</w:t>
      </w:r>
    </w:p>
    <w:p w:rsidR="002A429D" w:rsidRDefault="002A429D" w:rsidP="00863067">
      <w:pPr>
        <w:spacing w:after="0"/>
      </w:pPr>
    </w:p>
    <w:p w:rsidR="002A429D" w:rsidRDefault="002A429D" w:rsidP="00863067">
      <w:pPr>
        <w:spacing w:after="0"/>
      </w:pPr>
      <w:r>
        <w:t>Commissioner Hamblin made a motion to accept the minutes from the Joint Public Hearing on November 12, 2015</w:t>
      </w:r>
      <w:r w:rsidR="00C82847">
        <w:t xml:space="preserve"> as presented. Vice-Chairman Washington seconded the motion. The following vote was taken:</w:t>
      </w:r>
    </w:p>
    <w:p w:rsidR="00C82847" w:rsidRDefault="00C82847" w:rsidP="00863067">
      <w:pPr>
        <w:spacing w:after="0"/>
      </w:pPr>
    </w:p>
    <w:p w:rsidR="00C82847" w:rsidRDefault="00C82847" w:rsidP="00C82847">
      <w:pPr>
        <w:spacing w:after="0"/>
      </w:pPr>
      <w:r>
        <w:tab/>
      </w:r>
      <w:r>
        <w:t>Rudolph “Mac” Lowery</w:t>
      </w:r>
      <w:r>
        <w:tab/>
      </w:r>
      <w:r>
        <w:tab/>
        <w:t>Aye</w:t>
      </w:r>
      <w:r>
        <w:tab/>
      </w:r>
      <w:r>
        <w:tab/>
        <w:t>Faron Hamblin</w:t>
      </w:r>
      <w:r>
        <w:tab/>
      </w:r>
      <w:r>
        <w:tab/>
        <w:t>Aye</w:t>
      </w:r>
    </w:p>
    <w:p w:rsidR="00C82847" w:rsidRDefault="00C82847" w:rsidP="00C82847">
      <w:pPr>
        <w:spacing w:after="0"/>
      </w:pPr>
      <w:r>
        <w:tab/>
        <w:t>William Washington</w:t>
      </w:r>
      <w:r>
        <w:tab/>
      </w:r>
      <w:r>
        <w:tab/>
        <w:t>Aye</w:t>
      </w:r>
      <w:r>
        <w:tab/>
      </w:r>
      <w:r>
        <w:tab/>
        <w:t>Gary Palmore</w:t>
      </w:r>
      <w:r>
        <w:tab/>
      </w:r>
      <w:r>
        <w:tab/>
        <w:t>Aye</w:t>
      </w:r>
    </w:p>
    <w:p w:rsidR="00C82847" w:rsidRDefault="00C82847" w:rsidP="00C82847">
      <w:pPr>
        <w:spacing w:after="0"/>
      </w:pPr>
      <w:r>
        <w:tab/>
        <w:t>Johnathan English</w:t>
      </w:r>
      <w:r>
        <w:tab/>
      </w:r>
      <w:r>
        <w:tab/>
        <w:t>Aye</w:t>
      </w:r>
      <w:r>
        <w:tab/>
      </w:r>
      <w:r>
        <w:tab/>
        <w:t>Harold Donovan</w:t>
      </w:r>
      <w:r>
        <w:tab/>
        <w:t>Aye</w:t>
      </w:r>
    </w:p>
    <w:p w:rsidR="00C82847" w:rsidRDefault="00C82847" w:rsidP="00C82847">
      <w:pPr>
        <w:spacing w:after="0"/>
      </w:pPr>
    </w:p>
    <w:p w:rsidR="00C82847" w:rsidRPr="00C82847" w:rsidRDefault="00C82847" w:rsidP="00C82847">
      <w:pPr>
        <w:spacing w:after="0"/>
        <w:rPr>
          <w:u w:val="single"/>
        </w:rPr>
      </w:pPr>
      <w:r w:rsidRPr="00C82847">
        <w:rPr>
          <w:u w:val="single"/>
        </w:rPr>
        <w:t>GENERAL DISCUSSION:</w:t>
      </w:r>
    </w:p>
    <w:p w:rsidR="00C82847" w:rsidRDefault="00C82847" w:rsidP="00C82847">
      <w:pPr>
        <w:spacing w:after="0"/>
      </w:pPr>
    </w:p>
    <w:p w:rsidR="00C82847" w:rsidRDefault="00C82847" w:rsidP="00863067">
      <w:pPr>
        <w:spacing w:after="0"/>
      </w:pPr>
      <w:r>
        <w:t xml:space="preserve">The Town Manager would like to welcome Johnathan English to the Planning Commission and thank him for giving his time to be on this commission. He would also like to recognize Rudolph “Mac” Lowery and Anne Barker for time given to the Commission. They are leaving the commission effective December 31, 2015. Chairman Lowery stated he had been on the commission for over 7 years. Mr. Slusser stated that Mac had been a real trooper. </w:t>
      </w:r>
    </w:p>
    <w:p w:rsidR="00C82847" w:rsidRDefault="00C82847" w:rsidP="00863067">
      <w:pPr>
        <w:spacing w:after="0"/>
      </w:pPr>
    </w:p>
    <w:p w:rsidR="00C82847" w:rsidRDefault="00C82847" w:rsidP="00863067">
      <w:pPr>
        <w:spacing w:after="0"/>
      </w:pPr>
      <w:r>
        <w:t xml:space="preserve">Mr. Slusser explained the Planning Commission is the imagination of the Town. They help to </w:t>
      </w:r>
      <w:proofErr w:type="gramStart"/>
      <w:r>
        <w:t>decided</w:t>
      </w:r>
      <w:proofErr w:type="gramEnd"/>
      <w:r>
        <w:t xml:space="preserve"> which way the Town is going, whether it be good or bad. To do this, they use the Comprehensive Plan which is mandatory by the Code of Virginia. It gives different zoning areas and defines what can be put in those areas. Without the Comprehensive plan, there would be no control over development. </w:t>
      </w:r>
    </w:p>
    <w:p w:rsidR="00C82847" w:rsidRDefault="00C82847" w:rsidP="00863067">
      <w:pPr>
        <w:spacing w:after="0"/>
      </w:pPr>
    </w:p>
    <w:p w:rsidR="00C82847" w:rsidRDefault="00C82847" w:rsidP="00863067">
      <w:pPr>
        <w:spacing w:after="0"/>
      </w:pPr>
      <w:r>
        <w:lastRenderedPageBreak/>
        <w:t xml:space="preserve">Mr. Slusser explained the Development Management Ordinance (DMO). It gives the standards of development in the Town. It contains information about things like lot size all the way down to what type of signs are allowed. </w:t>
      </w:r>
    </w:p>
    <w:p w:rsidR="00C82847" w:rsidRDefault="00C82847" w:rsidP="00863067">
      <w:pPr>
        <w:spacing w:after="0"/>
      </w:pPr>
    </w:p>
    <w:p w:rsidR="00C82847" w:rsidRDefault="00C82847" w:rsidP="00863067">
      <w:pPr>
        <w:spacing w:after="0"/>
      </w:pPr>
      <w:r>
        <w:t xml:space="preserve">Mr. Slusser explained to Commissioner English that being on the commission brings up the question of good judgement. You have to have your own opinion and your own point of view. He also informed Commissioner English to not make anything personal. If he has any questions, Mr. Slusser and the Commission are there to help. </w:t>
      </w:r>
    </w:p>
    <w:p w:rsidR="00CC0E4B" w:rsidRDefault="00CC0E4B" w:rsidP="00863067">
      <w:pPr>
        <w:spacing w:after="0"/>
      </w:pPr>
    </w:p>
    <w:p w:rsidR="00CC0E4B" w:rsidRDefault="00CC0E4B" w:rsidP="00863067">
      <w:pPr>
        <w:spacing w:after="0"/>
      </w:pPr>
      <w:r>
        <w:t xml:space="preserve">Chairman Lowery suggested that Commissioner English listen to the public and go with what they want to see happen to Warsaw. </w:t>
      </w:r>
    </w:p>
    <w:p w:rsidR="00CC0E4B" w:rsidRDefault="00CC0E4B" w:rsidP="00863067">
      <w:pPr>
        <w:spacing w:after="0"/>
      </w:pPr>
    </w:p>
    <w:p w:rsidR="00CC0E4B" w:rsidRDefault="00CC0E4B" w:rsidP="00863067">
      <w:pPr>
        <w:spacing w:after="0"/>
      </w:pPr>
      <w:r>
        <w:t xml:space="preserve">There being no further business, Chairman Lowery adjourned the meeting at 7:23pm. </w:t>
      </w:r>
    </w:p>
    <w:p w:rsidR="00FF11D0" w:rsidRDefault="00FF11D0" w:rsidP="00863067">
      <w:pPr>
        <w:spacing w:after="0"/>
      </w:pPr>
    </w:p>
    <w:p w:rsidR="00FF11D0" w:rsidRDefault="00FF11D0" w:rsidP="00863067">
      <w:pPr>
        <w:spacing w:after="0"/>
      </w:pPr>
    </w:p>
    <w:p w:rsidR="00FF11D0" w:rsidRDefault="00FF11D0" w:rsidP="00863067">
      <w:pPr>
        <w:spacing w:after="0"/>
      </w:pPr>
    </w:p>
    <w:p w:rsidR="00FF11D0" w:rsidRDefault="00FF11D0" w:rsidP="00863067">
      <w:pPr>
        <w:spacing w:after="0"/>
      </w:pPr>
      <w:r>
        <w:t>_________________________________________</w:t>
      </w:r>
    </w:p>
    <w:p w:rsidR="00FF11D0" w:rsidRDefault="00FF11D0" w:rsidP="00863067">
      <w:pPr>
        <w:spacing w:after="0"/>
      </w:pPr>
      <w:r>
        <w:t>Submitted by: Laura “Kate”</w:t>
      </w:r>
      <w:bookmarkStart w:id="0" w:name="_GoBack"/>
      <w:bookmarkEnd w:id="0"/>
      <w:r>
        <w:t xml:space="preserve"> Condrey</w:t>
      </w:r>
    </w:p>
    <w:p w:rsidR="002A429D" w:rsidRDefault="002A429D" w:rsidP="00863067">
      <w:pPr>
        <w:spacing w:after="0"/>
      </w:pPr>
    </w:p>
    <w:sectPr w:rsidR="002A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67"/>
    <w:rsid w:val="001D0DD1"/>
    <w:rsid w:val="002A429D"/>
    <w:rsid w:val="00863067"/>
    <w:rsid w:val="00C82847"/>
    <w:rsid w:val="00CC0E4B"/>
    <w:rsid w:val="00FF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2</cp:revision>
  <dcterms:created xsi:type="dcterms:W3CDTF">2015-12-23T15:33:00Z</dcterms:created>
  <dcterms:modified xsi:type="dcterms:W3CDTF">2015-12-23T16:06:00Z</dcterms:modified>
</cp:coreProperties>
</file>