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39" w:rsidRPr="001360B9" w:rsidRDefault="001360B9" w:rsidP="001360B9">
      <w:pPr>
        <w:spacing w:after="120"/>
        <w:jc w:val="center"/>
        <w:rPr>
          <w:b/>
          <w:sz w:val="36"/>
        </w:rPr>
      </w:pPr>
      <w:r w:rsidRPr="001360B9">
        <w:rPr>
          <w:b/>
          <w:sz w:val="36"/>
        </w:rPr>
        <w:t>Warsaw Planning Commission</w:t>
      </w:r>
    </w:p>
    <w:p w:rsidR="001360B9" w:rsidRPr="001360B9" w:rsidRDefault="001360B9" w:rsidP="001360B9">
      <w:pPr>
        <w:spacing w:after="120"/>
        <w:jc w:val="center"/>
        <w:rPr>
          <w:sz w:val="28"/>
        </w:rPr>
      </w:pPr>
      <w:r w:rsidRPr="001360B9">
        <w:rPr>
          <w:sz w:val="28"/>
        </w:rPr>
        <w:t>October 2, 2014</w:t>
      </w:r>
    </w:p>
    <w:p w:rsidR="001360B9" w:rsidRPr="001360B9" w:rsidRDefault="001360B9" w:rsidP="001360B9">
      <w:pPr>
        <w:spacing w:after="120"/>
        <w:jc w:val="center"/>
        <w:rPr>
          <w:sz w:val="28"/>
        </w:rPr>
      </w:pPr>
      <w:r w:rsidRPr="001360B9">
        <w:rPr>
          <w:sz w:val="28"/>
        </w:rPr>
        <w:t>78 Belle Villa Lane</w:t>
      </w:r>
    </w:p>
    <w:p w:rsidR="001360B9" w:rsidRPr="001360B9" w:rsidRDefault="001360B9" w:rsidP="001360B9">
      <w:pPr>
        <w:spacing w:after="120"/>
        <w:jc w:val="center"/>
        <w:rPr>
          <w:sz w:val="28"/>
        </w:rPr>
      </w:pPr>
      <w:r w:rsidRPr="001360B9">
        <w:rPr>
          <w:sz w:val="28"/>
        </w:rPr>
        <w:t>Warsaw, VA 22572</w:t>
      </w:r>
    </w:p>
    <w:p w:rsidR="001360B9" w:rsidRDefault="001360B9" w:rsidP="001360B9">
      <w:pPr>
        <w:spacing w:after="120"/>
        <w:jc w:val="center"/>
        <w:rPr>
          <w:sz w:val="28"/>
        </w:rPr>
      </w:pPr>
      <w:r w:rsidRPr="001360B9">
        <w:rPr>
          <w:sz w:val="28"/>
        </w:rPr>
        <w:t>7pm</w:t>
      </w:r>
    </w:p>
    <w:p w:rsidR="001360B9" w:rsidRDefault="001360B9" w:rsidP="001360B9">
      <w:pPr>
        <w:spacing w:after="120"/>
      </w:pPr>
      <w:r>
        <w:rPr>
          <w:sz w:val="28"/>
        </w:rPr>
        <w:tab/>
      </w:r>
      <w:r>
        <w:t>Chairman Lowery called the October 2</w:t>
      </w:r>
      <w:r w:rsidRPr="001360B9">
        <w:rPr>
          <w:vertAlign w:val="superscript"/>
        </w:rPr>
        <w:t>nd</w:t>
      </w:r>
      <w:r>
        <w:t xml:space="preserve"> meeting of the Warsaw Planning Commission to order at 7:00pm. He then led the Pledge of Allegiance. Commissioners present included Chairman Rudolph “Mac” Lowery, Commissioner Rebecca Hubert, Commissioner Susan McFadden, Commissioner Gary Palmore, and Commissioner Anne Barker. Town </w:t>
      </w:r>
      <w:proofErr w:type="gramStart"/>
      <w:r>
        <w:t xml:space="preserve">staff present </w:t>
      </w:r>
      <w:r w:rsidR="00D64F36">
        <w:t>were</w:t>
      </w:r>
      <w:proofErr w:type="gramEnd"/>
      <w:r>
        <w:t xml:space="preserve"> John M. Slusser, Town Manager, and Kate Condrey, Secretary to the Commission. </w:t>
      </w:r>
    </w:p>
    <w:p w:rsidR="00F91F1D" w:rsidRDefault="00F91F1D" w:rsidP="001360B9">
      <w:pPr>
        <w:spacing w:after="120"/>
      </w:pPr>
    </w:p>
    <w:p w:rsidR="001360B9" w:rsidRDefault="001360B9" w:rsidP="001360B9">
      <w:pPr>
        <w:spacing w:after="120"/>
      </w:pPr>
      <w:r>
        <w:tab/>
        <w:t xml:space="preserve">Others at the meeting included Marygrace Estrada, Gary and Donna Sanders, and </w:t>
      </w:r>
      <w:r w:rsidR="00397EC1">
        <w:t>Karen Reynolds, reporter for the Northern Neck News.</w:t>
      </w:r>
    </w:p>
    <w:p w:rsidR="00F91F1D" w:rsidRDefault="00F91F1D" w:rsidP="001360B9">
      <w:pPr>
        <w:spacing w:after="120"/>
      </w:pPr>
    </w:p>
    <w:p w:rsidR="00397EC1" w:rsidRDefault="00397EC1" w:rsidP="001360B9">
      <w:pPr>
        <w:spacing w:after="120"/>
      </w:pPr>
      <w:r>
        <w:tab/>
        <w:t>Chairman Lowery asked for a motion of approval for the August 7, 2014 meeting. There was no meeting in September. Commissioner Palmore made a motion to approve the August 7, 2014 without addition or correction. Commissioner Barker seconded the motion. The votes were as followed:</w:t>
      </w:r>
    </w:p>
    <w:p w:rsidR="00F91F1D" w:rsidRDefault="00F91F1D" w:rsidP="001360B9">
      <w:pPr>
        <w:spacing w:after="120"/>
      </w:pPr>
    </w:p>
    <w:p w:rsidR="00397EC1" w:rsidRDefault="00397EC1" w:rsidP="00397EC1">
      <w:pPr>
        <w:pStyle w:val="ListParagraph"/>
        <w:spacing w:after="120"/>
      </w:pPr>
      <w:r>
        <w:t>Rudolph “Mac” Lowery</w:t>
      </w:r>
      <w:r>
        <w:tab/>
      </w:r>
      <w:r>
        <w:tab/>
        <w:t>Aye</w:t>
      </w:r>
      <w:r>
        <w:tab/>
      </w:r>
      <w:r>
        <w:tab/>
      </w:r>
      <w:proofErr w:type="gramStart"/>
      <w:r>
        <w:t>Gary  Palmore</w:t>
      </w:r>
      <w:proofErr w:type="gramEnd"/>
      <w:r>
        <w:tab/>
      </w:r>
      <w:r>
        <w:tab/>
        <w:t>Aye</w:t>
      </w:r>
    </w:p>
    <w:p w:rsidR="00397EC1" w:rsidRDefault="00397EC1" w:rsidP="00397EC1">
      <w:pPr>
        <w:pStyle w:val="ListParagraph"/>
        <w:spacing w:after="120"/>
      </w:pPr>
      <w:r>
        <w:t>Rebecca Hubert</w:t>
      </w:r>
      <w:r>
        <w:tab/>
      </w:r>
      <w:r>
        <w:tab/>
      </w:r>
      <w:r>
        <w:tab/>
        <w:t>Aye</w:t>
      </w:r>
      <w:r>
        <w:tab/>
      </w:r>
      <w:r>
        <w:tab/>
      </w:r>
      <w:r w:rsidR="00F91F1D">
        <w:t>Anne Barker</w:t>
      </w:r>
      <w:r w:rsidR="00F91F1D">
        <w:tab/>
      </w:r>
      <w:r w:rsidR="00F91F1D">
        <w:tab/>
        <w:t>Aye</w:t>
      </w:r>
    </w:p>
    <w:p w:rsidR="00397EC1" w:rsidRDefault="00397EC1" w:rsidP="00397EC1">
      <w:pPr>
        <w:pStyle w:val="ListParagraph"/>
        <w:spacing w:after="120"/>
      </w:pPr>
      <w:r>
        <w:t>Susan McFadden</w:t>
      </w:r>
      <w:r>
        <w:tab/>
      </w:r>
      <w:r>
        <w:tab/>
        <w:t>Aye</w:t>
      </w:r>
      <w:r>
        <w:tab/>
      </w:r>
      <w:r>
        <w:tab/>
      </w:r>
    </w:p>
    <w:p w:rsidR="00F91F1D" w:rsidRDefault="00F91F1D" w:rsidP="00F91F1D">
      <w:pPr>
        <w:spacing w:after="120"/>
      </w:pPr>
    </w:p>
    <w:p w:rsidR="00F91F1D" w:rsidRDefault="00F91F1D" w:rsidP="00F91F1D">
      <w:pPr>
        <w:spacing w:after="120"/>
      </w:pPr>
      <w:r>
        <w:tab/>
        <w:t>Town Manager Slusser pointed out to the Commission they had received two letters from applicants for the vacant position on Planning Commission. The vacancy will be filled by the Town Council. The term will run until December 31, 2015.</w:t>
      </w:r>
    </w:p>
    <w:p w:rsidR="00F91F1D" w:rsidRDefault="00F91F1D" w:rsidP="00F91F1D">
      <w:pPr>
        <w:spacing w:after="120"/>
      </w:pPr>
    </w:p>
    <w:p w:rsidR="00F91F1D" w:rsidRDefault="00F91F1D" w:rsidP="00F91F1D">
      <w:pPr>
        <w:spacing w:after="120"/>
      </w:pPr>
      <w:r>
        <w:tab/>
        <w:t>Vice-Chairman Washington arrived to the meeting at 7:04pm.</w:t>
      </w:r>
    </w:p>
    <w:p w:rsidR="00F91F1D" w:rsidRDefault="00F91F1D" w:rsidP="00F91F1D">
      <w:pPr>
        <w:spacing w:after="120"/>
      </w:pPr>
    </w:p>
    <w:p w:rsidR="00F91F1D" w:rsidRDefault="00881E1C" w:rsidP="00F91F1D">
      <w:pPr>
        <w:spacing w:after="120"/>
        <w:rPr>
          <w:b/>
          <w:u w:val="single"/>
        </w:rPr>
      </w:pPr>
      <w:r w:rsidRPr="00881E1C">
        <w:rPr>
          <w:b/>
          <w:u w:val="single"/>
        </w:rPr>
        <w:t xml:space="preserve">Application for Re-Zoning- Tax Map </w:t>
      </w:r>
      <w:proofErr w:type="gramStart"/>
      <w:r w:rsidRPr="00881E1C">
        <w:rPr>
          <w:b/>
          <w:u w:val="single"/>
        </w:rPr>
        <w:t>16A4(</w:t>
      </w:r>
      <w:proofErr w:type="gramEnd"/>
      <w:r w:rsidRPr="00881E1C">
        <w:rPr>
          <w:b/>
          <w:u w:val="single"/>
        </w:rPr>
        <w:t>A)94:</w:t>
      </w:r>
    </w:p>
    <w:p w:rsidR="00881E1C" w:rsidRDefault="00881E1C" w:rsidP="00F91F1D">
      <w:pPr>
        <w:spacing w:after="120"/>
      </w:pPr>
      <w:r>
        <w:tab/>
        <w:t>Town M</w:t>
      </w:r>
      <w:bookmarkStart w:id="0" w:name="_GoBack"/>
      <w:bookmarkEnd w:id="0"/>
      <w:r>
        <w:t xml:space="preserve">anager Slusser described the property for re-zoning. He stated it was adjacent to Webster Sanders property and they would just need to extend the R-12 zone one more lot over. He stated </w:t>
      </w:r>
      <w:r w:rsidRPr="00D64F36">
        <w:t>there would be no spot zoning and all of the owner’s property would then be in the same zone R-12. Mr. Slusser</w:t>
      </w:r>
      <w:r>
        <w:t xml:space="preserve"> stated the Town had no opposition to the matter. </w:t>
      </w:r>
    </w:p>
    <w:p w:rsidR="00881E1C" w:rsidRDefault="00881E1C" w:rsidP="00F91F1D">
      <w:pPr>
        <w:spacing w:after="120"/>
      </w:pPr>
      <w:r>
        <w:lastRenderedPageBreak/>
        <w:tab/>
        <w:t xml:space="preserve">Gary Sanders took to the podium. He explained why they wanted to re-zone the property. He wants all of his and his father’s property to be R-12. This would make their record keeping easier. </w:t>
      </w:r>
    </w:p>
    <w:p w:rsidR="00881E1C" w:rsidRDefault="00881E1C" w:rsidP="00F91F1D">
      <w:pPr>
        <w:spacing w:after="120"/>
      </w:pPr>
    </w:p>
    <w:p w:rsidR="00881E1C" w:rsidRDefault="00881E1C" w:rsidP="00F91F1D">
      <w:pPr>
        <w:spacing w:after="120"/>
      </w:pPr>
      <w:r>
        <w:tab/>
        <w:t xml:space="preserve">William Washington made a motion to send the Re-Zoning application of Gary and Donna Sanders for parcel </w:t>
      </w:r>
      <w:proofErr w:type="gramStart"/>
      <w:r>
        <w:t>16A4(</w:t>
      </w:r>
      <w:proofErr w:type="gramEnd"/>
      <w:r>
        <w:t>A)94 to Town Council. Commissioner Palmore seconded the motion. The votes were as followed:</w:t>
      </w:r>
    </w:p>
    <w:p w:rsidR="00881E1C" w:rsidRDefault="00881E1C" w:rsidP="00881E1C">
      <w:pPr>
        <w:pStyle w:val="ListParagraph"/>
        <w:spacing w:after="120"/>
      </w:pPr>
      <w:r>
        <w:t>Rudolph “Mac” Lowery</w:t>
      </w:r>
      <w:r>
        <w:tab/>
      </w:r>
      <w:r>
        <w:tab/>
        <w:t>Aye</w:t>
      </w:r>
      <w:r>
        <w:tab/>
      </w:r>
      <w:r>
        <w:tab/>
        <w:t>Gary Palmore</w:t>
      </w:r>
      <w:r>
        <w:tab/>
      </w:r>
      <w:r>
        <w:tab/>
        <w:t>Aye</w:t>
      </w:r>
    </w:p>
    <w:p w:rsidR="00881E1C" w:rsidRDefault="00881E1C" w:rsidP="00881E1C">
      <w:pPr>
        <w:pStyle w:val="ListParagraph"/>
        <w:spacing w:after="120"/>
      </w:pPr>
      <w:r>
        <w:t>Rebecca Hubert</w:t>
      </w:r>
      <w:r>
        <w:tab/>
      </w:r>
      <w:r>
        <w:tab/>
      </w:r>
      <w:r>
        <w:tab/>
        <w:t>Aye</w:t>
      </w:r>
      <w:r>
        <w:tab/>
      </w:r>
      <w:r>
        <w:tab/>
        <w:t>Anne Barker</w:t>
      </w:r>
      <w:r>
        <w:tab/>
      </w:r>
      <w:r>
        <w:tab/>
        <w:t>Aye</w:t>
      </w:r>
    </w:p>
    <w:p w:rsidR="00881E1C" w:rsidRDefault="00881E1C" w:rsidP="00881E1C">
      <w:pPr>
        <w:pStyle w:val="ListParagraph"/>
        <w:spacing w:after="120"/>
      </w:pPr>
      <w:r>
        <w:t>William Washington</w:t>
      </w:r>
      <w:r>
        <w:tab/>
      </w:r>
      <w:r>
        <w:tab/>
        <w:t>Aye</w:t>
      </w:r>
      <w:r>
        <w:tab/>
      </w:r>
      <w:r>
        <w:tab/>
        <w:t>Susan McFadden</w:t>
      </w:r>
      <w:r>
        <w:tab/>
        <w:t>Aye</w:t>
      </w:r>
    </w:p>
    <w:p w:rsidR="00881E1C" w:rsidRDefault="00881E1C" w:rsidP="00881E1C">
      <w:pPr>
        <w:spacing w:after="120"/>
      </w:pPr>
    </w:p>
    <w:p w:rsidR="00881E1C" w:rsidRDefault="00881E1C" w:rsidP="00881E1C">
      <w:pPr>
        <w:spacing w:after="120"/>
      </w:pPr>
      <w:r>
        <w:tab/>
        <w:t xml:space="preserve">Town Manager Slusser explained what the process with be from this point. He explained there needs to be a Public Hearing about the re-zoning. Then Council will make the final decision. Mr. Slusser explained they could not have the public hearing at the next Council meeting. According to Virginia Law, there has to be a minimum of two weeks advertising for a public hearing. In this situation, there would have only been one. </w:t>
      </w:r>
    </w:p>
    <w:p w:rsidR="00881E1C" w:rsidRPr="00881E1C" w:rsidRDefault="00881E1C" w:rsidP="00881E1C">
      <w:pPr>
        <w:spacing w:after="120"/>
      </w:pPr>
      <w:r>
        <w:tab/>
        <w:t>With no further business, Chairman Lowery adjourned the October 2, 2014 meeting of the Warsaw Planning Commission at 7:09pm.</w:t>
      </w:r>
    </w:p>
    <w:sectPr w:rsidR="00881E1C" w:rsidRPr="0088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D4025"/>
    <w:multiLevelType w:val="hybridMultilevel"/>
    <w:tmpl w:val="222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B9"/>
    <w:rsid w:val="001360B9"/>
    <w:rsid w:val="00397EC1"/>
    <w:rsid w:val="006C3539"/>
    <w:rsid w:val="00881E1C"/>
    <w:rsid w:val="00D64F36"/>
    <w:rsid w:val="00F9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2</cp:revision>
  <cp:lastPrinted>2014-11-04T13:57:00Z</cp:lastPrinted>
  <dcterms:created xsi:type="dcterms:W3CDTF">2014-10-06T19:47:00Z</dcterms:created>
  <dcterms:modified xsi:type="dcterms:W3CDTF">2014-11-04T13:58:00Z</dcterms:modified>
</cp:coreProperties>
</file>